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D7" w:rsidRPr="00E01BB9" w:rsidRDefault="00D31FD7" w:rsidP="00D31FD7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31FD7" w:rsidRPr="00846AE2" w:rsidRDefault="00D31FD7" w:rsidP="00CF2878">
      <w:pPr>
        <w:jc w:val="center"/>
        <w:rPr>
          <w:rFonts w:cstheme="minorHAnsi"/>
          <w:b/>
          <w:sz w:val="24"/>
          <w:szCs w:val="24"/>
          <w:lang w:val="bg-BG"/>
        </w:rPr>
      </w:pPr>
      <w:r w:rsidRPr="00846AE2">
        <w:rPr>
          <w:rFonts w:cstheme="minorHAnsi"/>
          <w:b/>
          <w:sz w:val="24"/>
          <w:szCs w:val="24"/>
          <w:lang w:val="bg-BG"/>
        </w:rPr>
        <w:t>Програма на курса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1"/>
        <w:gridCol w:w="2581"/>
      </w:tblGrid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Продължителност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 xml:space="preserve">Лекция 1. </w:t>
            </w:r>
            <w:r w:rsidRPr="00846AE2">
              <w:rPr>
                <w:rFonts w:cstheme="minorHAnsi"/>
                <w:sz w:val="24"/>
                <w:szCs w:val="24"/>
              </w:rPr>
              <w:t>Абиотични повреди по горскодървесната растителност и въздействието им за влошаване на физиологичното и санитарно състояние на горските екосистеми.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>Лекция 2.</w:t>
            </w:r>
            <w:r w:rsidRPr="00846AE2">
              <w:rPr>
                <w:rFonts w:cstheme="minorHAnsi"/>
                <w:b/>
                <w:sz w:val="24"/>
                <w:szCs w:val="24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>Стопанско значими насекомни вредители и патогени в широколистните гори на България - биология, екология, възможности за борба.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Лекция 3.</w:t>
            </w:r>
            <w:r w:rsidRPr="00846AE2">
              <w:rPr>
                <w:rFonts w:cstheme="minorHAnsi"/>
                <w:b/>
                <w:sz w:val="24"/>
                <w:szCs w:val="24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>Стопанско значими насекомни вредители и патогени в иглолистните гори на България - биология, екология, възможности за борба.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Лекция 4.</w:t>
            </w:r>
            <w:r w:rsidRPr="00846AE2">
              <w:rPr>
                <w:rFonts w:cstheme="minorHAnsi"/>
                <w:b/>
                <w:sz w:val="24"/>
                <w:szCs w:val="24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>Инвазивни насекоми и патогени в горските екосистеми - мониторинг върху появата, пътища на проникване, въздействие върху гостоприемниците, заплахи за биологичното разнообразие, карантинни мероприятия.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>Лекция</w:t>
            </w:r>
            <w:r w:rsidRPr="00846AE2">
              <w:rPr>
                <w:rFonts w:cstheme="minorHAnsi"/>
                <w:b/>
                <w:sz w:val="24"/>
                <w:szCs w:val="24"/>
              </w:rPr>
              <w:t xml:space="preserve"> 5.</w:t>
            </w:r>
            <w:r w:rsidRPr="00846AE2">
              <w:rPr>
                <w:rFonts w:cstheme="minorHAnsi"/>
                <w:sz w:val="24"/>
                <w:szCs w:val="24"/>
              </w:rPr>
              <w:tab/>
              <w:t xml:space="preserve">Биологични методи за борба с главните видове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вредители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патогени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горите</w:t>
            </w:r>
            <w:r w:rsidRPr="00846AE2">
              <w:rPr>
                <w:rFonts w:cstheme="minorHAnsi"/>
                <w:sz w:val="24"/>
                <w:szCs w:val="24"/>
              </w:rPr>
              <w:t xml:space="preserve">: </w:t>
            </w:r>
            <w:r w:rsidRPr="00846AE2">
              <w:rPr>
                <w:rFonts w:cstheme="minorHAnsi"/>
                <w:i/>
                <w:sz w:val="24"/>
                <w:szCs w:val="24"/>
              </w:rPr>
              <w:t>Lymantria dispar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Thaumetopoea pityocampa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Heterobasidion annosum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Cryphonectria parasitica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др</w:t>
            </w:r>
            <w:r w:rsidRPr="00846AE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>Лекция 6.</w:t>
            </w: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>Високо агресивни насекоми-ксилофаги и патогени в иглолистните култури в България - мониторинг, превенция на каламитетите и борба на основата на лесовъдски мероприятия.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>Лекция</w:t>
            </w:r>
            <w:r w:rsidRPr="00846AE2">
              <w:rPr>
                <w:rFonts w:cstheme="minorHAnsi"/>
                <w:b/>
                <w:sz w:val="24"/>
                <w:szCs w:val="24"/>
              </w:rPr>
              <w:t xml:space="preserve"> 7.</w:t>
            </w:r>
            <w:r w:rsidRPr="00846AE2">
              <w:rPr>
                <w:rFonts w:cstheme="minorHAnsi"/>
                <w:b/>
                <w:sz w:val="24"/>
                <w:szCs w:val="24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>K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лиматични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промени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усилване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на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повредите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от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насекомни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вредители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патогени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горите</w:t>
            </w:r>
            <w:r w:rsidRPr="00846AE2">
              <w:rPr>
                <w:rFonts w:cstheme="minorHAnsi"/>
                <w:sz w:val="24"/>
                <w:szCs w:val="24"/>
              </w:rPr>
              <w:t xml:space="preserve">: </w:t>
            </w:r>
            <w:r w:rsidRPr="00846AE2">
              <w:rPr>
                <w:rFonts w:cstheme="minorHAnsi"/>
                <w:i/>
                <w:sz w:val="24"/>
                <w:szCs w:val="24"/>
              </w:rPr>
              <w:t>Thaumetopoea pityocampa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Lymantria dispar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Ips typographus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Ips acuminatus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Heterobasidion annosum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Cryphonectria parasitica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846AE2">
              <w:rPr>
                <w:rFonts w:cstheme="minorHAnsi"/>
                <w:sz w:val="24"/>
                <w:szCs w:val="24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др</w:t>
            </w:r>
            <w:r w:rsidRPr="00846AE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2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 xml:space="preserve">Упражнение 1.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Идентификация на насекоми</w:t>
            </w: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 xml:space="preserve">и повреди по горскодървесната растителност. 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5 часа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 xml:space="preserve">Упражнение 2.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Идентификация на симптоми на заболявания</w:t>
            </w:r>
            <w:r w:rsidRPr="00846AE2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  <w:lang w:val="ru-RU"/>
              </w:rPr>
              <w:t>и повреди по горскодървесната растителност.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5 часа</w:t>
            </w:r>
          </w:p>
        </w:tc>
      </w:tr>
    </w:tbl>
    <w:p w:rsidR="00D31FD7" w:rsidRDefault="00D31FD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47CC7" w:rsidRDefault="00D47CC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47CC7" w:rsidRDefault="00D47CC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47CC7" w:rsidRDefault="00D47CC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47CC7" w:rsidRDefault="00D47CC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47CC7" w:rsidRPr="00846AE2" w:rsidRDefault="00D47CC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31FD7" w:rsidRPr="00846AE2" w:rsidRDefault="00D31FD7" w:rsidP="00D31FD7">
      <w:pPr>
        <w:rPr>
          <w:rFonts w:cstheme="minorHAnsi"/>
          <w:b/>
          <w:sz w:val="24"/>
          <w:szCs w:val="24"/>
          <w:lang w:val="ru-RU"/>
        </w:rPr>
      </w:pPr>
      <w:r w:rsidRPr="00846AE2">
        <w:rPr>
          <w:rFonts w:cstheme="minorHAnsi"/>
          <w:b/>
          <w:sz w:val="24"/>
          <w:szCs w:val="24"/>
        </w:rPr>
        <w:lastRenderedPageBreak/>
        <w:t>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1"/>
        <w:gridCol w:w="2581"/>
      </w:tblGrid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 xml:space="preserve">Lecture 1. </w:t>
            </w:r>
            <w:r w:rsidRPr="00846AE2">
              <w:rPr>
                <w:rFonts w:cstheme="minorHAnsi"/>
                <w:sz w:val="24"/>
                <w:szCs w:val="24"/>
              </w:rPr>
              <w:t>Abiotic damages on forest vegetation and their impact on physiological and sanitary conditions in forest ecosystems.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en-GB"/>
              </w:rPr>
              <w:t xml:space="preserve">Lecture 2. </w:t>
            </w:r>
            <w:r w:rsidRPr="00846AE2">
              <w:rPr>
                <w:rFonts w:cstheme="minorHAnsi"/>
                <w:sz w:val="24"/>
                <w:szCs w:val="24"/>
                <w:lang w:val="en-GB"/>
              </w:rPr>
              <w:t>Economically significant insect pests and pathogens in broad-leaved forests of Bulgaria - biology, ecology and control.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46AE2">
              <w:rPr>
                <w:rFonts w:cstheme="minorHAnsi"/>
                <w:b/>
                <w:sz w:val="24"/>
                <w:szCs w:val="24"/>
                <w:lang w:val="en-GB"/>
              </w:rPr>
              <w:t xml:space="preserve">Lecture 3. </w:t>
            </w:r>
            <w:r w:rsidRPr="00846AE2">
              <w:rPr>
                <w:rFonts w:cstheme="minorHAnsi"/>
                <w:sz w:val="24"/>
                <w:szCs w:val="24"/>
                <w:lang w:val="en-GB"/>
              </w:rPr>
              <w:t>Economically important insect pests and pathogens in the coniferous forests of Bulgaria - biology, ecology and control.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 xml:space="preserve">Lecture 4. </w:t>
            </w:r>
            <w:r w:rsidRPr="00846AE2">
              <w:rPr>
                <w:rFonts w:cstheme="minorHAnsi"/>
                <w:sz w:val="24"/>
                <w:szCs w:val="24"/>
              </w:rPr>
              <w:t>Invasive insects and pathogens in forest ecosystems - monitoring, penetration pathways, impact on the hosts, threats to the biodiversity and quarantine activities.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Lecture 5.</w:t>
            </w:r>
            <w:r w:rsidRPr="00846AE2">
              <w:rPr>
                <w:rFonts w:cstheme="minorHAnsi"/>
                <w:sz w:val="24"/>
                <w:szCs w:val="24"/>
              </w:rPr>
              <w:tab/>
              <w:t xml:space="preserve">Biological control of the main insect pests and pathogens in forest ecosystems: </w:t>
            </w:r>
            <w:r w:rsidRPr="00846AE2">
              <w:rPr>
                <w:rFonts w:cstheme="minorHAnsi"/>
                <w:i/>
                <w:sz w:val="24"/>
                <w:szCs w:val="24"/>
              </w:rPr>
              <w:t>Lymantria dispar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Thaumetopoea pityocampa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Heterobasidion annosum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Cryphonectria parasitica</w:t>
            </w:r>
            <w:r w:rsidRPr="00846AE2">
              <w:rPr>
                <w:rFonts w:cstheme="minorHAnsi"/>
                <w:sz w:val="24"/>
                <w:szCs w:val="24"/>
              </w:rPr>
              <w:t>, etc.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Lecture 6.</w:t>
            </w:r>
            <w:r w:rsidRPr="00846AE2">
              <w:rPr>
                <w:rFonts w:cstheme="minorHAnsi"/>
                <w:b/>
                <w:sz w:val="24"/>
                <w:szCs w:val="24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>Highly aggressive xylophagous insects and pathogens in coniferous plantations in Bulgaria - monitoring, calamity prevention and control based on forestry activities.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3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>Lecture 7.</w:t>
            </w:r>
            <w:r w:rsidRPr="00846AE2">
              <w:rPr>
                <w:rFonts w:cstheme="minorHAnsi"/>
                <w:b/>
                <w:sz w:val="24"/>
                <w:szCs w:val="24"/>
              </w:rPr>
              <w:tab/>
            </w:r>
            <w:r w:rsidRPr="00846AE2">
              <w:rPr>
                <w:rFonts w:cstheme="minorHAnsi"/>
                <w:sz w:val="24"/>
                <w:szCs w:val="24"/>
              </w:rPr>
              <w:t xml:space="preserve">Climate changes and intensification of damages caused by insect pests and pathogens in the forest ecosystems: </w:t>
            </w:r>
            <w:r w:rsidRPr="00846AE2">
              <w:rPr>
                <w:rFonts w:cstheme="minorHAnsi"/>
                <w:i/>
                <w:sz w:val="24"/>
                <w:szCs w:val="24"/>
              </w:rPr>
              <w:t>Thaumetopoea pityocampa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Lymantria dispar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Ips typographus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Ips acuminatus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Heterobasidion annosum</w:t>
            </w:r>
            <w:r w:rsidRPr="00846AE2">
              <w:rPr>
                <w:rFonts w:cstheme="minorHAnsi"/>
                <w:sz w:val="24"/>
                <w:szCs w:val="24"/>
              </w:rPr>
              <w:t xml:space="preserve">, </w:t>
            </w:r>
            <w:r w:rsidRPr="00846AE2">
              <w:rPr>
                <w:rFonts w:cstheme="minorHAnsi"/>
                <w:i/>
                <w:sz w:val="24"/>
                <w:szCs w:val="24"/>
              </w:rPr>
              <w:t>Cryphonectria parasitica</w:t>
            </w:r>
            <w:r w:rsidRPr="00846AE2">
              <w:rPr>
                <w:rFonts w:cstheme="minorHAnsi"/>
                <w:sz w:val="24"/>
                <w:szCs w:val="24"/>
              </w:rPr>
              <w:t>, etc.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2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 xml:space="preserve">Exercise 1. </w:t>
            </w:r>
            <w:r w:rsidRPr="00846AE2">
              <w:rPr>
                <w:rFonts w:cstheme="minorHAnsi"/>
                <w:sz w:val="24"/>
                <w:szCs w:val="24"/>
              </w:rPr>
              <w:t>Identification of insect pests and damages on forest vegetation.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5 hours</w:t>
            </w:r>
          </w:p>
        </w:tc>
      </w:tr>
      <w:tr w:rsidR="00D31FD7" w:rsidRPr="00846AE2" w:rsidTr="00C27609">
        <w:tc>
          <w:tcPr>
            <w:tcW w:w="64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846AE2">
              <w:rPr>
                <w:rFonts w:cstheme="minorHAnsi"/>
                <w:b/>
                <w:sz w:val="24"/>
                <w:szCs w:val="24"/>
              </w:rPr>
              <w:t xml:space="preserve">Exercise 2. </w:t>
            </w:r>
            <w:r w:rsidRPr="00846AE2">
              <w:rPr>
                <w:rFonts w:cstheme="minorHAnsi"/>
                <w:sz w:val="24"/>
                <w:szCs w:val="24"/>
              </w:rPr>
              <w:t>Identification of disease symptoms</w:t>
            </w:r>
            <w:r w:rsidRPr="00846AE2">
              <w:rPr>
                <w:rFonts w:cstheme="minorHAnsi"/>
              </w:rPr>
              <w:t xml:space="preserve"> </w:t>
            </w:r>
            <w:r w:rsidRPr="00846AE2">
              <w:rPr>
                <w:rFonts w:cstheme="minorHAnsi"/>
                <w:sz w:val="24"/>
                <w:szCs w:val="24"/>
              </w:rPr>
              <w:t>and damages on forest vegetation.</w:t>
            </w:r>
          </w:p>
        </w:tc>
        <w:tc>
          <w:tcPr>
            <w:tcW w:w="2581" w:type="dxa"/>
          </w:tcPr>
          <w:p w:rsidR="00D31FD7" w:rsidRPr="00846AE2" w:rsidRDefault="00D31FD7" w:rsidP="00D47C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46AE2">
              <w:rPr>
                <w:rFonts w:cstheme="minorHAnsi"/>
                <w:sz w:val="24"/>
                <w:szCs w:val="24"/>
              </w:rPr>
              <w:t>5 hours</w:t>
            </w:r>
          </w:p>
        </w:tc>
      </w:tr>
    </w:tbl>
    <w:p w:rsidR="00D31FD7" w:rsidRPr="00846AE2" w:rsidRDefault="00D31FD7" w:rsidP="00D31FD7">
      <w:pPr>
        <w:jc w:val="both"/>
        <w:rPr>
          <w:rFonts w:cstheme="minorHAnsi"/>
          <w:sz w:val="24"/>
          <w:szCs w:val="24"/>
          <w:lang w:val="ru-RU"/>
        </w:rPr>
      </w:pPr>
    </w:p>
    <w:p w:rsidR="00D31FD7" w:rsidRPr="00846AE2" w:rsidRDefault="00D31FD7" w:rsidP="00D31FD7">
      <w:pPr>
        <w:rPr>
          <w:rFonts w:cstheme="minorHAnsi"/>
          <w:sz w:val="24"/>
          <w:szCs w:val="24"/>
        </w:rPr>
      </w:pPr>
    </w:p>
    <w:p w:rsidR="00087860" w:rsidRDefault="00087860"/>
    <w:sectPr w:rsidR="0008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D7"/>
    <w:rsid w:val="00087860"/>
    <w:rsid w:val="0009216E"/>
    <w:rsid w:val="00CF2878"/>
    <w:rsid w:val="00D31FD7"/>
    <w:rsid w:val="00D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D7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D7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D7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D7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margaritageorgiev@gmail.com</dc:creator>
  <cp:lastModifiedBy>Georgi Georgiev</cp:lastModifiedBy>
  <cp:revision>2</cp:revision>
  <cp:lastPrinted>2018-03-30T10:16:00Z</cp:lastPrinted>
  <dcterms:created xsi:type="dcterms:W3CDTF">2018-04-14T06:46:00Z</dcterms:created>
  <dcterms:modified xsi:type="dcterms:W3CDTF">2018-04-14T06:46:00Z</dcterms:modified>
</cp:coreProperties>
</file>